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FF32" w14:textId="77777777" w:rsidR="00F5757F" w:rsidRDefault="00F5757F" w:rsidP="00F5757F">
      <w:pPr>
        <w:ind w:left="7200"/>
        <w:rPr>
          <w:rFonts w:ascii="Calibri" w:hAnsi="Calibri" w:cs="Calibri"/>
          <w:sz w:val="22"/>
          <w:szCs w:val="22"/>
          <w:lang w:val="en-GB" w:eastAsia="en-GB"/>
        </w:rPr>
      </w:pPr>
    </w:p>
    <w:p w14:paraId="183401F3" w14:textId="77777777" w:rsidR="00603172" w:rsidRDefault="00603172" w:rsidP="00EE773F">
      <w:pPr>
        <w:rPr>
          <w:rFonts w:ascii="Calibri" w:hAnsi="Calibri" w:cs="Calibri"/>
          <w:sz w:val="24"/>
          <w:szCs w:val="24"/>
          <w:lang w:val="en-GB" w:eastAsia="en-GB"/>
        </w:rPr>
      </w:pPr>
    </w:p>
    <w:p w14:paraId="33286A44" w14:textId="135EBCB0" w:rsidR="00A12C12" w:rsidRPr="007F1081" w:rsidRDefault="009216BB" w:rsidP="007F1081">
      <w:pPr>
        <w:spacing w:line="276" w:lineRule="auto"/>
        <w:ind w:left="57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 24</w:t>
      </w:r>
      <w:r w:rsidRPr="009216B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12C12" w:rsidRPr="007F1081">
        <w:rPr>
          <w:rFonts w:asciiTheme="minorHAnsi" w:hAnsiTheme="minorHAnsi" w:cstheme="minorHAnsi"/>
          <w:sz w:val="22"/>
          <w:szCs w:val="22"/>
        </w:rPr>
        <w:t xml:space="preserve"> May 2023</w:t>
      </w:r>
    </w:p>
    <w:p w14:paraId="30819144" w14:textId="77777777" w:rsidR="00A12C12" w:rsidRPr="007F1081" w:rsidRDefault="00A12C12" w:rsidP="00A12C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AE9A04" w14:textId="775F188F" w:rsidR="00A12C12" w:rsidRPr="007F1081" w:rsidRDefault="00A12C12" w:rsidP="00A12C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081">
        <w:rPr>
          <w:rFonts w:asciiTheme="minorHAnsi" w:hAnsiTheme="minorHAnsi" w:cstheme="minorHAnsi"/>
          <w:sz w:val="22"/>
          <w:szCs w:val="22"/>
        </w:rPr>
        <w:t>Dear Parents and Carers,</w:t>
      </w:r>
    </w:p>
    <w:p w14:paraId="4657941F" w14:textId="77777777" w:rsidR="00A12C12" w:rsidRPr="007F1081" w:rsidRDefault="00A12C12" w:rsidP="00A12C1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1AD2EF" w14:textId="77777777" w:rsidR="00A51C06" w:rsidRPr="007F1081" w:rsidRDefault="00A51C06" w:rsidP="00A51C06">
      <w:pPr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7F1081">
        <w:rPr>
          <w:rFonts w:asciiTheme="minorHAnsi" w:hAnsiTheme="minorHAnsi" w:cstheme="minorHAnsi"/>
          <w:b/>
          <w:sz w:val="22"/>
          <w:szCs w:val="22"/>
        </w:rPr>
        <w:t>Y4</w:t>
      </w:r>
      <w:r w:rsidRPr="007F1081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7F1081">
        <w:rPr>
          <w:rFonts w:asciiTheme="minorHAnsi" w:hAnsiTheme="minorHAnsi" w:cstheme="minorHAnsi"/>
          <w:b/>
          <w:sz w:val="22"/>
          <w:szCs w:val="22"/>
        </w:rPr>
        <w:t>Multiplication</w:t>
      </w:r>
      <w:r w:rsidRPr="007F1081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7F1081">
        <w:rPr>
          <w:rFonts w:asciiTheme="minorHAnsi" w:hAnsiTheme="minorHAnsi" w:cstheme="minorHAnsi"/>
          <w:b/>
          <w:sz w:val="22"/>
          <w:szCs w:val="22"/>
        </w:rPr>
        <w:t>Tables</w:t>
      </w:r>
      <w:r w:rsidRPr="007F1081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7F1081">
        <w:rPr>
          <w:rFonts w:asciiTheme="minorHAnsi" w:hAnsiTheme="minorHAnsi" w:cstheme="minorHAnsi"/>
          <w:b/>
          <w:sz w:val="22"/>
          <w:szCs w:val="22"/>
        </w:rPr>
        <w:t>Check</w:t>
      </w:r>
      <w:r w:rsidRPr="007F1081">
        <w:rPr>
          <w:rFonts w:asciiTheme="minorHAnsi" w:hAnsiTheme="minorHAnsi" w:cstheme="minorHAnsi"/>
          <w:b/>
          <w:spacing w:val="-4"/>
          <w:sz w:val="22"/>
          <w:szCs w:val="22"/>
        </w:rPr>
        <w:t xml:space="preserve"> (MTC)</w:t>
      </w:r>
    </w:p>
    <w:p w14:paraId="5A1ADA36" w14:textId="77777777" w:rsidR="00A51C06" w:rsidRPr="007F1081" w:rsidRDefault="00A51C06" w:rsidP="00A51C06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58AA1B1" w14:textId="02E4F5A6" w:rsidR="00A51C06" w:rsidRPr="007F1081" w:rsidRDefault="00A51C06" w:rsidP="007F1081">
      <w:pPr>
        <w:pStyle w:val="BodyText"/>
        <w:ind w:right="252"/>
        <w:jc w:val="both"/>
        <w:rPr>
          <w:rFonts w:asciiTheme="minorHAnsi" w:hAnsiTheme="minorHAnsi" w:cstheme="minorHAnsi"/>
          <w:sz w:val="22"/>
          <w:szCs w:val="22"/>
        </w:rPr>
      </w:pPr>
      <w:r w:rsidRPr="007F1081">
        <w:rPr>
          <w:rFonts w:asciiTheme="minorHAnsi" w:hAnsiTheme="minorHAnsi" w:cstheme="minorHAnsi"/>
          <w:sz w:val="22"/>
          <w:szCs w:val="22"/>
        </w:rPr>
        <w:t xml:space="preserve">We would like to confirm that children in Year 4 Almond and Laburnum will be completing their </w:t>
      </w:r>
      <w:r w:rsidR="007F1081" w:rsidRPr="007F1081">
        <w:rPr>
          <w:rFonts w:asciiTheme="minorHAnsi" w:hAnsiTheme="minorHAnsi" w:cstheme="minorHAnsi"/>
          <w:sz w:val="22"/>
          <w:szCs w:val="22"/>
        </w:rPr>
        <w:t>M</w:t>
      </w:r>
      <w:r w:rsidRPr="007F1081">
        <w:rPr>
          <w:rFonts w:asciiTheme="minorHAnsi" w:hAnsiTheme="minorHAnsi" w:cstheme="minorHAnsi"/>
          <w:sz w:val="22"/>
          <w:szCs w:val="22"/>
        </w:rPr>
        <w:t xml:space="preserve">ultiplication </w:t>
      </w:r>
      <w:r w:rsidR="007F1081" w:rsidRPr="007F1081">
        <w:rPr>
          <w:rFonts w:asciiTheme="minorHAnsi" w:hAnsiTheme="minorHAnsi" w:cstheme="minorHAnsi"/>
          <w:sz w:val="22"/>
          <w:szCs w:val="22"/>
        </w:rPr>
        <w:t>C</w:t>
      </w:r>
      <w:r w:rsidRPr="007F1081">
        <w:rPr>
          <w:rFonts w:asciiTheme="minorHAnsi" w:hAnsiTheme="minorHAnsi" w:cstheme="minorHAnsi"/>
          <w:sz w:val="22"/>
          <w:szCs w:val="22"/>
        </w:rPr>
        <w:t xml:space="preserve">heck on </w:t>
      </w:r>
      <w:r w:rsidRPr="007F1081">
        <w:rPr>
          <w:rFonts w:asciiTheme="minorHAnsi" w:hAnsiTheme="minorHAnsi" w:cstheme="minorHAnsi"/>
          <w:b/>
          <w:bCs/>
          <w:sz w:val="22"/>
          <w:szCs w:val="22"/>
        </w:rPr>
        <w:t>Tuesday 6</w:t>
      </w:r>
      <w:r w:rsidRPr="007F108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7F1081">
        <w:rPr>
          <w:rFonts w:asciiTheme="minorHAnsi" w:hAnsiTheme="minorHAnsi" w:cstheme="minorHAnsi"/>
          <w:b/>
          <w:bCs/>
          <w:sz w:val="22"/>
          <w:szCs w:val="22"/>
        </w:rPr>
        <w:t xml:space="preserve"> June 2023.</w:t>
      </w:r>
      <w:r w:rsidRPr="007F108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F1081">
        <w:rPr>
          <w:rFonts w:asciiTheme="minorHAnsi" w:hAnsiTheme="minorHAnsi" w:cstheme="minorHAnsi"/>
          <w:sz w:val="22"/>
          <w:szCs w:val="22"/>
        </w:rPr>
        <w:t xml:space="preserve">The purpose of the check is to determine whether your child can </w:t>
      </w:r>
      <w:r w:rsidRPr="007F1081">
        <w:rPr>
          <w:rFonts w:asciiTheme="minorHAnsi" w:hAnsiTheme="minorHAnsi" w:cstheme="minorHAnsi"/>
          <w:sz w:val="22"/>
          <w:szCs w:val="22"/>
        </w:rPr>
        <w:softHyphen/>
        <w:t xml:space="preserve">fluently recall their times tables up to 12, which is essential for future success in mathematics. It will also help </w:t>
      </w:r>
      <w:r w:rsidR="007F1081">
        <w:rPr>
          <w:rFonts w:asciiTheme="minorHAnsi" w:hAnsiTheme="minorHAnsi" w:cstheme="minorHAnsi"/>
          <w:sz w:val="22"/>
          <w:szCs w:val="22"/>
        </w:rPr>
        <w:t xml:space="preserve">us </w:t>
      </w:r>
      <w:r w:rsidRPr="007F1081">
        <w:rPr>
          <w:rFonts w:asciiTheme="minorHAnsi" w:hAnsiTheme="minorHAnsi" w:cstheme="minorHAnsi"/>
          <w:sz w:val="22"/>
          <w:szCs w:val="22"/>
        </w:rPr>
        <w:t>to identify if your child may need additional support.</w:t>
      </w:r>
    </w:p>
    <w:p w14:paraId="6DF9B109" w14:textId="77777777" w:rsidR="00A51C06" w:rsidRPr="007F1081" w:rsidRDefault="00A51C06" w:rsidP="007F108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13386BB" w14:textId="77777777" w:rsidR="007F1081" w:rsidRDefault="00A51C06" w:rsidP="007F1081">
      <w:pPr>
        <w:pStyle w:val="BodyTex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F1081">
        <w:rPr>
          <w:rFonts w:asciiTheme="minorHAnsi" w:hAnsiTheme="minorHAnsi" w:cstheme="minorHAnsi"/>
          <w:sz w:val="22"/>
          <w:szCs w:val="22"/>
        </w:rPr>
        <w:t>It is an on-screen check consisting of 25 times table questions. Your child will be able to answer 3 practice questions before taking the actual check. They will then have 6 seconds to answer each question. On average, the check should take no longer than 5 minutes to complete.</w:t>
      </w:r>
      <w:r w:rsidR="007F1081">
        <w:rPr>
          <w:rFonts w:asciiTheme="minorHAnsi" w:hAnsiTheme="minorHAnsi" w:cstheme="minorHAnsi"/>
          <w:sz w:val="22"/>
          <w:szCs w:val="22"/>
        </w:rPr>
        <w:t xml:space="preserve"> </w:t>
      </w:r>
      <w:r w:rsidRPr="007F1081">
        <w:rPr>
          <w:rFonts w:asciiTheme="minorHAnsi" w:hAnsiTheme="minorHAnsi" w:cstheme="minorHAnsi"/>
          <w:sz w:val="22"/>
          <w:szCs w:val="22"/>
        </w:rPr>
        <w:t>The check will be completed in small groups using</w:t>
      </w:r>
      <w:r w:rsidRPr="007F10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F1081">
        <w:rPr>
          <w:rFonts w:asciiTheme="minorHAnsi" w:hAnsiTheme="minorHAnsi" w:cstheme="minorHAnsi"/>
          <w:sz w:val="22"/>
          <w:szCs w:val="22"/>
        </w:rPr>
        <w:t>iPads</w:t>
      </w:r>
      <w:r w:rsidRPr="007F1081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</w:p>
    <w:p w14:paraId="4CC88E17" w14:textId="77777777" w:rsidR="007F1081" w:rsidRDefault="007F1081" w:rsidP="007F1081">
      <w:pPr>
        <w:pStyle w:val="BodyTex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8A4BCA3" w14:textId="707416EF" w:rsidR="007F1081" w:rsidRPr="007F1081" w:rsidRDefault="00A51C06" w:rsidP="007F108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7F1081">
        <w:rPr>
          <w:rFonts w:asciiTheme="minorHAnsi" w:hAnsiTheme="minorHAnsi" w:cstheme="minorHAnsi"/>
          <w:spacing w:val="-3"/>
          <w:sz w:val="22"/>
          <w:szCs w:val="22"/>
        </w:rPr>
        <w:t>The children have been given</w:t>
      </w:r>
      <w:r w:rsidR="007F1081">
        <w:rPr>
          <w:rFonts w:asciiTheme="minorHAnsi" w:hAnsiTheme="minorHAnsi" w:cstheme="minorHAnsi"/>
          <w:spacing w:val="-3"/>
          <w:sz w:val="22"/>
          <w:szCs w:val="22"/>
        </w:rPr>
        <w:t xml:space="preserve"> many </w:t>
      </w:r>
      <w:r w:rsidRPr="007F1081">
        <w:rPr>
          <w:rFonts w:asciiTheme="minorHAnsi" w:hAnsiTheme="minorHAnsi" w:cstheme="minorHAnsi"/>
          <w:spacing w:val="-3"/>
          <w:sz w:val="22"/>
          <w:szCs w:val="22"/>
        </w:rPr>
        <w:t>opportunities to practice the multiplication check via the ‘try it out’ area on the government website</w:t>
      </w:r>
      <w:r w:rsidR="007F1081" w:rsidRPr="007F1081">
        <w:rPr>
          <w:rFonts w:asciiTheme="minorHAnsi" w:hAnsiTheme="minorHAnsi" w:cstheme="minorHAnsi"/>
          <w:spacing w:val="-3"/>
          <w:sz w:val="22"/>
          <w:szCs w:val="22"/>
        </w:rPr>
        <w:t xml:space="preserve"> since it opened in April</w:t>
      </w:r>
      <w:r w:rsidRPr="007F1081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="007F1081" w:rsidRPr="007F1081">
        <w:rPr>
          <w:rFonts w:asciiTheme="minorHAnsi" w:hAnsiTheme="minorHAnsi" w:cstheme="minorHAnsi"/>
          <w:spacing w:val="-3"/>
          <w:sz w:val="22"/>
          <w:szCs w:val="22"/>
        </w:rPr>
        <w:t>They are all very familiar with the process and the check application.</w:t>
      </w:r>
      <w:r w:rsidR="007F1081">
        <w:rPr>
          <w:rFonts w:asciiTheme="minorHAnsi" w:hAnsiTheme="minorHAnsi" w:cstheme="minorHAnsi"/>
          <w:sz w:val="22"/>
          <w:szCs w:val="22"/>
        </w:rPr>
        <w:t xml:space="preserve"> </w:t>
      </w:r>
      <w:r w:rsidR="007F1081" w:rsidRPr="007F1081">
        <w:rPr>
          <w:rFonts w:asciiTheme="minorHAnsi" w:hAnsiTheme="minorHAnsi" w:cstheme="minorHAnsi"/>
          <w:sz w:val="22"/>
          <w:szCs w:val="22"/>
        </w:rPr>
        <w:t xml:space="preserve">We will share your child’s score with you, as we would with all national curriculum assessments. </w:t>
      </w:r>
      <w:r w:rsidR="007F1081" w:rsidRPr="007F1081">
        <w:rPr>
          <w:rFonts w:asciiTheme="minorHAnsi" w:hAnsiTheme="minorHAnsi" w:cstheme="minorHAnsi"/>
          <w:b/>
          <w:bCs/>
          <w:sz w:val="22"/>
          <w:szCs w:val="22"/>
        </w:rPr>
        <w:t>There is no pass mark for the check.</w:t>
      </w:r>
    </w:p>
    <w:p w14:paraId="7E51A41F" w14:textId="77777777" w:rsidR="00A51C06" w:rsidRPr="007F1081" w:rsidRDefault="00A51C06" w:rsidP="007F108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D122755" w14:textId="795F718A" w:rsidR="00A51C06" w:rsidRDefault="00A51C06" w:rsidP="007F1081">
      <w:pPr>
        <w:pStyle w:val="BodyText"/>
        <w:ind w:right="252"/>
        <w:jc w:val="both"/>
        <w:rPr>
          <w:rFonts w:asciiTheme="minorHAnsi" w:hAnsiTheme="minorHAnsi" w:cstheme="minorHAnsi"/>
          <w:sz w:val="22"/>
          <w:szCs w:val="22"/>
        </w:rPr>
      </w:pPr>
      <w:r w:rsidRPr="007F1081">
        <w:rPr>
          <w:rFonts w:asciiTheme="minorHAnsi" w:hAnsiTheme="minorHAnsi" w:cstheme="minorHAnsi"/>
          <w:sz w:val="22"/>
          <w:szCs w:val="22"/>
        </w:rPr>
        <w:t xml:space="preserve">Please </w:t>
      </w:r>
      <w:r w:rsidR="007F1081" w:rsidRPr="007F1081">
        <w:rPr>
          <w:rFonts w:asciiTheme="minorHAnsi" w:hAnsiTheme="minorHAnsi" w:cstheme="minorHAnsi"/>
          <w:sz w:val="22"/>
          <w:szCs w:val="22"/>
        </w:rPr>
        <w:t xml:space="preserve">encourage your child to continue with their daily practice via </w:t>
      </w:r>
      <w:proofErr w:type="spellStart"/>
      <w:r w:rsidR="007F1081" w:rsidRPr="007F1081">
        <w:rPr>
          <w:rFonts w:asciiTheme="minorHAnsi" w:hAnsiTheme="minorHAnsi" w:cstheme="minorHAnsi"/>
          <w:b/>
          <w:bCs/>
          <w:sz w:val="22"/>
          <w:szCs w:val="22"/>
        </w:rPr>
        <w:t>TTRockstars</w:t>
      </w:r>
      <w:proofErr w:type="spellEnd"/>
      <w:r w:rsidR="007F1081" w:rsidRPr="007F1081">
        <w:rPr>
          <w:rFonts w:asciiTheme="minorHAnsi" w:hAnsiTheme="minorHAnsi" w:cstheme="minorHAnsi"/>
          <w:sz w:val="22"/>
          <w:szCs w:val="22"/>
        </w:rPr>
        <w:t xml:space="preserve"> using the sound check option as this replicates the pace the multiplication check will use.</w:t>
      </w:r>
    </w:p>
    <w:p w14:paraId="15D87D84" w14:textId="77777777" w:rsidR="007F1081" w:rsidRDefault="007F1081" w:rsidP="007F1081">
      <w:pPr>
        <w:pStyle w:val="BodyText"/>
        <w:ind w:right="252"/>
        <w:jc w:val="both"/>
        <w:rPr>
          <w:rFonts w:asciiTheme="minorHAnsi" w:hAnsiTheme="minorHAnsi" w:cstheme="minorHAnsi"/>
          <w:sz w:val="22"/>
          <w:szCs w:val="22"/>
        </w:rPr>
      </w:pPr>
    </w:p>
    <w:p w14:paraId="093521B1" w14:textId="73749F4A" w:rsidR="007F1081" w:rsidRPr="007F1081" w:rsidRDefault="007F1081" w:rsidP="007F1081">
      <w:pPr>
        <w:pStyle w:val="BodyText"/>
        <w:ind w:right="2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have any questions or concerns, please do speak with your child’s class teacher.</w:t>
      </w:r>
    </w:p>
    <w:p w14:paraId="65A4EBBE" w14:textId="77777777" w:rsidR="00A51C06" w:rsidRPr="007F1081" w:rsidRDefault="00A51C06" w:rsidP="00A51C06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2F58C850" w14:textId="461A0302" w:rsidR="00A12C12" w:rsidRDefault="007F1081" w:rsidP="00A12C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Kind</w:t>
      </w:r>
      <w:r w:rsidR="00A12C12" w:rsidRPr="007F1081">
        <w:rPr>
          <w:rFonts w:asciiTheme="minorHAnsi" w:hAnsiTheme="minorHAnsi" w:cstheme="minorHAnsi"/>
          <w:sz w:val="22"/>
          <w:szCs w:val="22"/>
        </w:rPr>
        <w:t xml:space="preserve"> regards,</w:t>
      </w:r>
    </w:p>
    <w:p w14:paraId="6066FBDE" w14:textId="77777777" w:rsidR="007F1081" w:rsidRDefault="007F1081" w:rsidP="00A12C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270347" w14:textId="77777777" w:rsidR="007F1081" w:rsidRPr="007F1081" w:rsidRDefault="007F1081" w:rsidP="00A12C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9674C" w14:textId="559524B6" w:rsidR="00A12C12" w:rsidRPr="007F1081" w:rsidRDefault="00A12C12" w:rsidP="00A12C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081">
        <w:rPr>
          <w:rFonts w:asciiTheme="minorHAnsi" w:hAnsiTheme="minorHAnsi" w:cstheme="minorHAnsi"/>
          <w:sz w:val="22"/>
          <w:szCs w:val="22"/>
        </w:rPr>
        <w:t>M</w:t>
      </w:r>
      <w:r w:rsidR="007F1081">
        <w:rPr>
          <w:rFonts w:asciiTheme="minorHAnsi" w:hAnsiTheme="minorHAnsi" w:cstheme="minorHAnsi"/>
          <w:sz w:val="22"/>
          <w:szCs w:val="22"/>
        </w:rPr>
        <w:t>is</w:t>
      </w:r>
      <w:r w:rsidRPr="007F1081">
        <w:rPr>
          <w:rFonts w:asciiTheme="minorHAnsi" w:hAnsiTheme="minorHAnsi" w:cstheme="minorHAnsi"/>
          <w:sz w:val="22"/>
          <w:szCs w:val="22"/>
        </w:rPr>
        <w:t xml:space="preserve">s Oyebanji </w:t>
      </w:r>
      <w:r w:rsidR="007F1081">
        <w:rPr>
          <w:rFonts w:asciiTheme="minorHAnsi" w:hAnsiTheme="minorHAnsi" w:cstheme="minorHAnsi"/>
          <w:sz w:val="22"/>
          <w:szCs w:val="22"/>
        </w:rPr>
        <w:t>a</w:t>
      </w:r>
      <w:r w:rsidRPr="007F1081">
        <w:rPr>
          <w:rFonts w:asciiTheme="minorHAnsi" w:hAnsiTheme="minorHAnsi" w:cstheme="minorHAnsi"/>
          <w:sz w:val="22"/>
          <w:szCs w:val="22"/>
        </w:rPr>
        <w:t>nd Mrs Adeel</w:t>
      </w:r>
    </w:p>
    <w:p w14:paraId="4872D5BC" w14:textId="7BB85D71" w:rsidR="00437897" w:rsidRPr="007F1081" w:rsidRDefault="00437897" w:rsidP="00A12C1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437897" w:rsidRPr="007F1081" w:rsidSect="00B607EA">
      <w:headerReference w:type="default" r:id="rId11"/>
      <w:footerReference w:type="default" r:id="rId12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D9AD" w14:textId="77777777" w:rsidR="003F1BCC" w:rsidRDefault="003F1BCC" w:rsidP="00224153">
      <w:r>
        <w:separator/>
      </w:r>
    </w:p>
  </w:endnote>
  <w:endnote w:type="continuationSeparator" w:id="0">
    <w:p w14:paraId="325E0F9D" w14:textId="77777777" w:rsidR="003F1BCC" w:rsidRDefault="003F1BCC" w:rsidP="00224153">
      <w:r>
        <w:continuationSeparator/>
      </w:r>
    </w:p>
  </w:endnote>
  <w:endnote w:type="continuationNotice" w:id="1">
    <w:p w14:paraId="08676E85" w14:textId="77777777" w:rsidR="003F1BCC" w:rsidRDefault="003F1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3D8BF6E8" w:rsidR="002C0824" w:rsidRPr="00F5757F" w:rsidRDefault="002C0824" w:rsidP="002C0824">
    <w:pPr>
      <w:rPr>
        <w:rFonts w:ascii="Calibri" w:hAnsi="Calibri"/>
        <w:sz w:val="22"/>
        <w:szCs w:val="24"/>
      </w:rPr>
    </w:pPr>
  </w:p>
  <w:p w14:paraId="3938C8AC" w14:textId="3C7908E1" w:rsidR="002C0824" w:rsidRPr="00F5757F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</w:rPr>
    </w:pPr>
    <w:r w:rsidRPr="00F5757F">
      <w:rPr>
        <w:rFonts w:ascii="Arial" w:hAnsi="Arial" w:cs="Arial"/>
        <w:color w:val="262626"/>
        <w:sz w:val="18"/>
        <w:szCs w:val="18"/>
      </w:rPr>
      <w:t xml:space="preserve"> </w:t>
    </w:r>
    <w:r w:rsidRPr="00F5757F">
      <w:rPr>
        <w:rFonts w:ascii="Ebrima" w:hAnsi="Ebrima" w:cs="Arial"/>
        <w:color w:val="262626"/>
        <w:sz w:val="18"/>
        <w:szCs w:val="18"/>
      </w:rPr>
      <w:t>Willow Bank Primary School, Seacourt Road, Thamesmead, London, SE2 9XB</w:t>
    </w:r>
  </w:p>
  <w:p w14:paraId="3938C8AD" w14:textId="7D263353" w:rsidR="002C0824" w:rsidRPr="00F5757F" w:rsidRDefault="00EE773F" w:rsidP="00EE773F">
    <w:pPr>
      <w:pStyle w:val="meta"/>
      <w:tabs>
        <w:tab w:val="left" w:pos="390"/>
        <w:tab w:val="center" w:pos="4795"/>
        <w:tab w:val="right" w:pos="9590"/>
      </w:tabs>
      <w:spacing w:before="0" w:beforeAutospacing="0" w:after="0" w:afterAutospacing="0"/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186D0A"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54656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F5757F">
      <w:rPr>
        <w:noProof/>
        <w:color w:val="262626"/>
      </w:rPr>
      <w:drawing>
        <wp:anchor distT="0" distB="0" distL="114300" distR="114300" simplePos="0" relativeHeight="251656704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F5757F">
      <w:rPr>
        <w:rFonts w:ascii="Ebrima" w:hAnsi="Ebrima" w:cs="Arial"/>
        <w:color w:val="262626"/>
        <w:sz w:val="18"/>
        <w:szCs w:val="18"/>
      </w:rPr>
      <w:t xml:space="preserve">   </w:t>
    </w:r>
    <w:r w:rsidR="00186D0A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2E66C7" w:rsidRPr="00F5757F">
      <w:rPr>
        <w:rFonts w:ascii="Ebrima" w:hAnsi="Ebrima" w:cs="Arial"/>
        <w:color w:val="262626"/>
        <w:sz w:val="18"/>
        <w:szCs w:val="18"/>
      </w:rPr>
      <w:t xml:space="preserve"> </w:t>
    </w:r>
    <w:r w:rsidR="00831629" w:rsidRPr="00F5757F">
      <w:rPr>
        <w:rFonts w:ascii="Ebrima" w:hAnsi="Ebrima" w:cs="Arial"/>
        <w:color w:val="262626"/>
        <w:sz w:val="18"/>
        <w:szCs w:val="18"/>
      </w:rPr>
      <w:t xml:space="preserve">020 8320 1900 </w:t>
    </w:r>
    <w:r w:rsidR="00831629" w:rsidRPr="00F5757F">
      <w:rPr>
        <w:rFonts w:ascii="Arial" w:hAnsi="Arial" w:cs="Arial"/>
        <w:color w:val="262626"/>
        <w:sz w:val="18"/>
        <w:szCs w:val="18"/>
      </w:rPr>
      <w:t xml:space="preserve">       </w:t>
    </w:r>
    <w:r w:rsidR="00437897" w:rsidRPr="00F5757F">
      <w:rPr>
        <w:rFonts w:ascii="Ebrima" w:hAnsi="Ebrima" w:cs="Arial"/>
        <w:color w:val="262626"/>
        <w:sz w:val="18"/>
        <w:szCs w:val="18"/>
      </w:rPr>
      <w:t>wb</w:t>
    </w:r>
    <w:r w:rsidR="00F90076" w:rsidRPr="00F5757F">
      <w:rPr>
        <w:rFonts w:ascii="Ebrima" w:hAnsi="Ebrima" w:cs="Arial"/>
        <w:color w:val="262626"/>
        <w:sz w:val="18"/>
        <w:szCs w:val="18"/>
      </w:rPr>
      <w:t>p</w:t>
    </w:r>
    <w:r w:rsidR="53B7B663" w:rsidRPr="00F5757F">
      <w:rPr>
        <w:rFonts w:ascii="Ebrima" w:hAnsi="Ebrima" w:cs="Arial"/>
        <w:color w:val="262626"/>
        <w:sz w:val="18"/>
        <w:szCs w:val="18"/>
      </w:rPr>
      <w:t>office@</w:t>
    </w:r>
    <w:r w:rsidR="002E66C7" w:rsidRPr="00F5757F">
      <w:rPr>
        <w:rFonts w:ascii="Ebrima" w:hAnsi="Ebrima" w:cs="Arial"/>
        <w:color w:val="262626"/>
        <w:sz w:val="18"/>
        <w:szCs w:val="18"/>
      </w:rPr>
      <w:t>watschools.org.uk</w:t>
    </w:r>
    <w:r>
      <w:rPr>
        <w:rFonts w:ascii="Ebrima" w:hAnsi="Ebrima" w:cs="Arial"/>
        <w:color w:val="262626"/>
        <w:sz w:val="18"/>
        <w:szCs w:val="18"/>
      </w:rPr>
      <w:tab/>
    </w:r>
  </w:p>
  <w:p w14:paraId="4D79DD70" w14:textId="77EBBA5E" w:rsidR="00266314" w:rsidRPr="00F5757F" w:rsidRDefault="00F860B9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/>
        <w:sz w:val="18"/>
        <w:szCs w:val="18"/>
        <w:u w:val="single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2959AD13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F5757F">
      <w:rPr>
        <w:rFonts w:ascii="Ebrima" w:hAnsi="Ebrima"/>
        <w:color w:val="262626"/>
        <w:sz w:val="18"/>
        <w:szCs w:val="18"/>
      </w:rPr>
      <w:t xml:space="preserve">    </w:t>
    </w:r>
    <w:r w:rsidR="00F90076" w:rsidRPr="00F5757F">
      <w:rPr>
        <w:rFonts w:ascii="Ebrima" w:hAnsi="Ebrima"/>
        <w:color w:val="262626"/>
        <w:sz w:val="18"/>
        <w:szCs w:val="18"/>
      </w:rPr>
      <w:t xml:space="preserve">    </w:t>
    </w:r>
    <w:r w:rsidR="00644560" w:rsidRPr="00F5757F">
      <w:rPr>
        <w:rFonts w:ascii="Ebrima" w:hAnsi="Ebrima"/>
        <w:color w:val="262626"/>
        <w:sz w:val="18"/>
        <w:szCs w:val="18"/>
      </w:rPr>
      <w:t xml:space="preserve"> </w:t>
    </w:r>
    <w:hyperlink r:id="rId6" w:history="1">
      <w:r w:rsidR="00437897" w:rsidRPr="00F5757F">
        <w:rPr>
          <w:rStyle w:val="Hyperlink"/>
          <w:rFonts w:ascii="Ebrima" w:hAnsi="Ebrima" w:cs="Arial"/>
          <w:color w:val="262626"/>
          <w:sz w:val="18"/>
          <w:szCs w:val="18"/>
          <w:u w:val="none"/>
        </w:rPr>
        <w:t>www.willowbankprimaryschool.co.uk</w:t>
      </w:r>
    </w:hyperlink>
  </w:p>
  <w:p w14:paraId="3938C8AF" w14:textId="3541FB80" w:rsidR="002C0824" w:rsidRPr="00F5757F" w:rsidRDefault="00831629" w:rsidP="00831629">
    <w:pPr>
      <w:tabs>
        <w:tab w:val="left" w:pos="1893"/>
      </w:tabs>
      <w:ind w:right="-616"/>
      <w:rPr>
        <w:rFonts w:ascii="Ebrima" w:hAnsi="Ebrima" w:cs="Arial"/>
        <w:color w:val="262626"/>
        <w:sz w:val="18"/>
        <w:szCs w:val="18"/>
      </w:rPr>
    </w:pPr>
    <w:r w:rsidRPr="00F5757F">
      <w:rPr>
        <w:rFonts w:ascii="Ebrima" w:hAnsi="Ebrima" w:cs="Arial"/>
        <w:color w:val="262626"/>
        <w:sz w:val="18"/>
        <w:szCs w:val="18"/>
      </w:rPr>
      <w:tab/>
    </w:r>
  </w:p>
  <w:p w14:paraId="3938C8B0" w14:textId="318F3B16" w:rsidR="002C0824" w:rsidRPr="00F5757F" w:rsidRDefault="00EE773F" w:rsidP="00EE773F">
    <w:pPr>
      <w:tabs>
        <w:tab w:val="left" w:pos="2120"/>
        <w:tab w:val="center" w:pos="4795"/>
      </w:tabs>
      <w:rPr>
        <w:rFonts w:ascii="Ebrima" w:hAnsi="Ebrima" w:cs="Arial"/>
        <w:color w:val="262626"/>
        <w:sz w:val="18"/>
        <w:szCs w:val="18"/>
      </w:rPr>
    </w:pPr>
    <w:r>
      <w:rPr>
        <w:rFonts w:ascii="Ebrima" w:hAnsi="Ebrima" w:cs="Arial"/>
        <w:color w:val="262626"/>
        <w:sz w:val="18"/>
        <w:szCs w:val="18"/>
      </w:rPr>
      <w:tab/>
    </w:r>
    <w:r>
      <w:rPr>
        <w:rFonts w:ascii="Ebrima" w:hAnsi="Ebrima" w:cs="Arial"/>
        <w:color w:val="262626"/>
        <w:sz w:val="18"/>
        <w:szCs w:val="18"/>
      </w:rPr>
      <w:tab/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Proud to be </w:t>
    </w:r>
    <w:r w:rsidR="00377B1C" w:rsidRPr="00F5757F">
      <w:rPr>
        <w:rFonts w:ascii="Ebrima" w:hAnsi="Ebrima" w:cs="Arial"/>
        <w:color w:val="262626"/>
        <w:sz w:val="18"/>
        <w:szCs w:val="18"/>
      </w:rPr>
      <w:t>part of</w:t>
    </w:r>
    <w:r w:rsidR="002C0824" w:rsidRPr="00F5757F">
      <w:rPr>
        <w:rFonts w:ascii="Ebrima" w:hAnsi="Ebrima" w:cs="Arial"/>
        <w:color w:val="262626"/>
        <w:sz w:val="18"/>
        <w:szCs w:val="18"/>
      </w:rPr>
      <w:t xml:space="preserve"> Woodland Academy Trust</w:t>
    </w:r>
  </w:p>
  <w:p w14:paraId="704EE78D" w14:textId="2DC364C5" w:rsidR="0027549A" w:rsidRPr="00F5757F" w:rsidRDefault="00034E4D" w:rsidP="002C0824">
    <w:pPr>
      <w:jc w:val="center"/>
      <w:rPr>
        <w:rFonts w:ascii="Ebrima" w:hAnsi="Ebrima"/>
        <w:color w:val="262626"/>
        <w:sz w:val="18"/>
        <w:szCs w:val="18"/>
      </w:rPr>
    </w:pPr>
    <w:r w:rsidRPr="00F5757F">
      <w:rPr>
        <w:rFonts w:ascii="Ebrima" w:hAnsi="Ebrima" w:cs="Tahoma"/>
        <w:iCs/>
        <w:noProof/>
        <w:color w:val="262626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F5757F">
      <w:rPr>
        <w:rFonts w:ascii="Ebrima" w:hAnsi="Ebrima" w:cs="Arial"/>
        <w:color w:val="262626"/>
        <w:sz w:val="18"/>
        <w:szCs w:val="18"/>
      </w:rPr>
      <w:t xml:space="preserve">     </w: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begin"/>
    </w:r>
    <w:r w:rsidR="0027549A" w:rsidRPr="00F5757F">
      <w:rPr>
        <w:rFonts w:ascii="Ebrima" w:hAnsi="Ebrima" w:cs="Arial"/>
        <w:color w:val="262626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F5757F" w:rsidRDefault="0027549A" w:rsidP="002C0824">
    <w:pPr>
      <w:jc w:val="center"/>
      <w:rPr>
        <w:rStyle w:val="Hyperlink"/>
        <w:rFonts w:ascii="Ebrima" w:hAnsi="Ebrima"/>
        <w:color w:val="262626"/>
        <w:sz w:val="18"/>
        <w:szCs w:val="18"/>
        <w:u w:val="none"/>
      </w:rPr>
    </w:pPr>
    <w:r w:rsidRPr="00F5757F">
      <w:rPr>
        <w:rFonts w:ascii="Ebrima" w:hAnsi="Ebrima" w:cs="Arial"/>
        <w:color w:val="262626"/>
        <w:sz w:val="18"/>
        <w:szCs w:val="18"/>
      </w:rPr>
      <w:instrText xml:space="preserve">" </w:instrText>
    </w:r>
    <w:r w:rsidRPr="00F5757F">
      <w:rPr>
        <w:rFonts w:ascii="Ebrima" w:hAnsi="Ebrima" w:cs="Arial"/>
        <w:color w:val="262626"/>
        <w:sz w:val="18"/>
        <w:szCs w:val="18"/>
      </w:rPr>
    </w:r>
    <w:r w:rsidRPr="00F5757F">
      <w:rPr>
        <w:rFonts w:ascii="Ebrima" w:hAnsi="Ebrima" w:cs="Arial"/>
        <w:color w:val="262626"/>
        <w:sz w:val="18"/>
        <w:szCs w:val="18"/>
      </w:rPr>
      <w:fldChar w:fldCharType="separate"/>
    </w:r>
    <w:r w:rsidRPr="00F5757F">
      <w:rPr>
        <w:rStyle w:val="Hyperlink"/>
        <w:rFonts w:ascii="Ebrima" w:hAnsi="Ebrima" w:cs="Arial"/>
        <w:color w:val="262626"/>
        <w:sz w:val="18"/>
        <w:szCs w:val="18"/>
        <w:u w:val="none"/>
      </w:rPr>
      <w:t>www.woodlandacademytrust.co.uk</w:t>
    </w:r>
  </w:p>
  <w:p w14:paraId="3938C8B2" w14:textId="11FF07DA" w:rsidR="002C0824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  <w:r w:rsidRPr="00F5757F">
      <w:rPr>
        <w:rFonts w:ascii="Arial" w:hAnsi="Arial" w:cs="Arial"/>
        <w:noProof/>
        <w:color w:val="262626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F5757F">
      <w:rPr>
        <w:rFonts w:ascii="Ebrima" w:hAnsi="Ebrima" w:cs="Arial"/>
        <w:color w:val="262626"/>
        <w:sz w:val="18"/>
        <w:szCs w:val="18"/>
      </w:rPr>
      <w:fldChar w:fldCharType="end"/>
    </w:r>
  </w:p>
  <w:p w14:paraId="009AA600" w14:textId="39D98E09" w:rsidR="009476DC" w:rsidRPr="00F5757F" w:rsidRDefault="009476DC">
    <w:pPr>
      <w:pStyle w:val="Footer"/>
      <w:rPr>
        <w:rFonts w:ascii="Ebrima" w:hAnsi="Ebrima" w:cs="Arial"/>
        <w:color w:val="0D0D0D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5C4D" w14:textId="77777777" w:rsidR="003F1BCC" w:rsidRDefault="003F1BCC" w:rsidP="00224153">
      <w:r>
        <w:separator/>
      </w:r>
    </w:p>
  </w:footnote>
  <w:footnote w:type="continuationSeparator" w:id="0">
    <w:p w14:paraId="0E73A64C" w14:textId="77777777" w:rsidR="003F1BCC" w:rsidRDefault="003F1BCC" w:rsidP="00224153">
      <w:r>
        <w:continuationSeparator/>
      </w:r>
    </w:p>
  </w:footnote>
  <w:footnote w:type="continuationNotice" w:id="1">
    <w:p w14:paraId="19F4D5E9" w14:textId="77777777" w:rsidR="003F1BCC" w:rsidRDefault="003F1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F5757F" w:rsidRDefault="008F1EF3" w:rsidP="003D40D8">
    <w:pPr>
      <w:ind w:left="567"/>
      <w:rPr>
        <w:rFonts w:ascii="Calibri" w:hAnsi="Calibri" w:cs="Calibri"/>
        <w:color w:val="525252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w:t xml:space="preserve"> </w:t>
    </w:r>
    <w:r w:rsidR="00B607EA" w:rsidRPr="00F5757F">
      <w:rPr>
        <w:rFonts w:ascii="Calibri" w:hAnsi="Calibri" w:cs="Calibri"/>
        <w:noProof/>
        <w:color w:val="525252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F5757F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F5757F">
                            <w:rPr>
                              <w:rFonts w:ascii="Ebrima" w:hAnsi="Ebrima" w:cs="Calibr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F5757F" w:rsidRDefault="00057F0F" w:rsidP="00E4215D">
                    <w:pPr>
                      <w:widowControl w:val="0"/>
                      <w:jc w:val="center"/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</w:pPr>
                    <w:r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F5757F">
                      <w:rPr>
                        <w:rFonts w:ascii="Ebrima" w:hAnsi="Ebrima" w:cs="Calibr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F5757F" w:rsidRDefault="003D40D8" w:rsidP="003D40D8">
    <w:pPr>
      <w:ind w:left="567"/>
      <w:rPr>
        <w:rFonts w:ascii="Calibri" w:hAnsi="Calibri" w:cs="Calibri"/>
        <w:color w:val="525252"/>
        <w:sz w:val="22"/>
        <w:szCs w:val="22"/>
      </w:rPr>
    </w:pPr>
  </w:p>
  <w:p w14:paraId="05C7B206" w14:textId="2A87CDC0" w:rsidR="003D40D8" w:rsidRPr="00F5757F" w:rsidRDefault="00E4215D" w:rsidP="003D40D8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F5757F" w:rsidRDefault="003D40D8" w:rsidP="007C56DE">
    <w:pPr>
      <w:ind w:left="567"/>
      <w:jc w:val="right"/>
      <w:rPr>
        <w:rFonts w:ascii="Calibri" w:hAnsi="Calibri" w:cs="Calibri"/>
        <w:b/>
        <w:color w:val="525252"/>
        <w:sz w:val="22"/>
        <w:szCs w:val="22"/>
      </w:rPr>
    </w:pPr>
  </w:p>
  <w:p w14:paraId="384C695D" w14:textId="3B6B3D10" w:rsidR="003D40D8" w:rsidRPr="00F5757F" w:rsidRDefault="003D40D8" w:rsidP="003D40D8">
    <w:pPr>
      <w:ind w:left="567" w:firstLine="720"/>
      <w:rPr>
        <w:rFonts w:ascii="Calibri" w:hAnsi="Calibri" w:cs="Calibri"/>
        <w:color w:val="525252"/>
        <w:sz w:val="22"/>
        <w:szCs w:val="22"/>
      </w:rPr>
    </w:pPr>
  </w:p>
  <w:p w14:paraId="3938C8A4" w14:textId="140EE57C" w:rsidR="002C0824" w:rsidRPr="00F5757F" w:rsidRDefault="00FC6247" w:rsidP="00377B1C">
    <w:pPr>
      <w:ind w:left="567"/>
      <w:jc w:val="center"/>
      <w:rPr>
        <w:rFonts w:ascii="Calibri" w:hAnsi="Calibri" w:cs="Calibri"/>
        <w:b/>
        <w:color w:val="525252"/>
        <w:sz w:val="22"/>
        <w:szCs w:val="22"/>
        <w:u w:val="single"/>
      </w:rPr>
    </w:pPr>
    <w:r w:rsidRPr="00F5757F">
      <w:rPr>
        <w:rFonts w:ascii="Ebrima" w:hAnsi="Ebrima"/>
        <w:noProof/>
        <w:color w:val="262626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1C0893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E127C3E"/>
    <w:multiLevelType w:val="hybridMultilevel"/>
    <w:tmpl w:val="C49E7762"/>
    <w:lvl w:ilvl="0" w:tplc="16285D4C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18870761">
    <w:abstractNumId w:val="9"/>
  </w:num>
  <w:num w:numId="2" w16cid:durableId="1136146721">
    <w:abstractNumId w:val="24"/>
  </w:num>
  <w:num w:numId="3" w16cid:durableId="1323000854">
    <w:abstractNumId w:val="14"/>
  </w:num>
  <w:num w:numId="4" w16cid:durableId="278606222">
    <w:abstractNumId w:val="18"/>
  </w:num>
  <w:num w:numId="5" w16cid:durableId="2109961167">
    <w:abstractNumId w:val="26"/>
  </w:num>
  <w:num w:numId="6" w16cid:durableId="180361029">
    <w:abstractNumId w:val="23"/>
  </w:num>
  <w:num w:numId="7" w16cid:durableId="884028247">
    <w:abstractNumId w:val="25"/>
  </w:num>
  <w:num w:numId="8" w16cid:durableId="1856460268">
    <w:abstractNumId w:val="11"/>
  </w:num>
  <w:num w:numId="9" w16cid:durableId="1613512163">
    <w:abstractNumId w:val="29"/>
  </w:num>
  <w:num w:numId="10" w16cid:durableId="1687168800">
    <w:abstractNumId w:val="10"/>
  </w:num>
  <w:num w:numId="11" w16cid:durableId="1446654377">
    <w:abstractNumId w:val="16"/>
  </w:num>
  <w:num w:numId="12" w16cid:durableId="1299535164">
    <w:abstractNumId w:val="13"/>
  </w:num>
  <w:num w:numId="13" w16cid:durableId="1921137305">
    <w:abstractNumId w:val="22"/>
  </w:num>
  <w:num w:numId="14" w16cid:durableId="752169664">
    <w:abstractNumId w:val="12"/>
  </w:num>
  <w:num w:numId="15" w16cid:durableId="604390363">
    <w:abstractNumId w:val="30"/>
  </w:num>
  <w:num w:numId="16" w16cid:durableId="2050915947">
    <w:abstractNumId w:val="19"/>
  </w:num>
  <w:num w:numId="17" w16cid:durableId="458769263">
    <w:abstractNumId w:val="27"/>
  </w:num>
  <w:num w:numId="18" w16cid:durableId="731390158">
    <w:abstractNumId w:val="15"/>
  </w:num>
  <w:num w:numId="19" w16cid:durableId="1948997806">
    <w:abstractNumId w:val="20"/>
  </w:num>
  <w:num w:numId="20" w16cid:durableId="1590458838">
    <w:abstractNumId w:val="21"/>
  </w:num>
  <w:num w:numId="21" w16cid:durableId="2082091903">
    <w:abstractNumId w:val="17"/>
  </w:num>
  <w:num w:numId="22" w16cid:durableId="602421499">
    <w:abstractNumId w:val="7"/>
  </w:num>
  <w:num w:numId="23" w16cid:durableId="1357392726">
    <w:abstractNumId w:val="6"/>
  </w:num>
  <w:num w:numId="24" w16cid:durableId="1179924527">
    <w:abstractNumId w:val="5"/>
  </w:num>
  <w:num w:numId="25" w16cid:durableId="2110273670">
    <w:abstractNumId w:val="4"/>
  </w:num>
  <w:num w:numId="26" w16cid:durableId="1117215255">
    <w:abstractNumId w:val="8"/>
  </w:num>
  <w:num w:numId="27" w16cid:durableId="632174347">
    <w:abstractNumId w:val="3"/>
  </w:num>
  <w:num w:numId="28" w16cid:durableId="796872655">
    <w:abstractNumId w:val="2"/>
  </w:num>
  <w:num w:numId="29" w16cid:durableId="1039085021">
    <w:abstractNumId w:val="1"/>
  </w:num>
  <w:num w:numId="30" w16cid:durableId="249433991">
    <w:abstractNumId w:val="0"/>
  </w:num>
  <w:num w:numId="31" w16cid:durableId="5671579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097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3ADF"/>
    <w:rsid w:val="00055B82"/>
    <w:rsid w:val="00057F0F"/>
    <w:rsid w:val="000628BF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42D8"/>
    <w:rsid w:val="000A467E"/>
    <w:rsid w:val="000A5907"/>
    <w:rsid w:val="000A600C"/>
    <w:rsid w:val="000B3331"/>
    <w:rsid w:val="000B38B2"/>
    <w:rsid w:val="000B4A77"/>
    <w:rsid w:val="000B6088"/>
    <w:rsid w:val="000C533F"/>
    <w:rsid w:val="000C67EC"/>
    <w:rsid w:val="000D057C"/>
    <w:rsid w:val="000D12F7"/>
    <w:rsid w:val="000D2460"/>
    <w:rsid w:val="000E7C9E"/>
    <w:rsid w:val="000E7F24"/>
    <w:rsid w:val="000F2B4F"/>
    <w:rsid w:val="000F5BE0"/>
    <w:rsid w:val="000F6CF8"/>
    <w:rsid w:val="001016B8"/>
    <w:rsid w:val="0010406D"/>
    <w:rsid w:val="00104ED5"/>
    <w:rsid w:val="00110720"/>
    <w:rsid w:val="00114E4B"/>
    <w:rsid w:val="001159C6"/>
    <w:rsid w:val="001217AD"/>
    <w:rsid w:val="001356B2"/>
    <w:rsid w:val="00140785"/>
    <w:rsid w:val="00145013"/>
    <w:rsid w:val="001464B3"/>
    <w:rsid w:val="00147D07"/>
    <w:rsid w:val="00157CB7"/>
    <w:rsid w:val="00166C5D"/>
    <w:rsid w:val="00174223"/>
    <w:rsid w:val="001745A2"/>
    <w:rsid w:val="001774D4"/>
    <w:rsid w:val="00180913"/>
    <w:rsid w:val="00182E38"/>
    <w:rsid w:val="00186D0A"/>
    <w:rsid w:val="00190002"/>
    <w:rsid w:val="0019743B"/>
    <w:rsid w:val="001A11F3"/>
    <w:rsid w:val="001A391E"/>
    <w:rsid w:val="001A3934"/>
    <w:rsid w:val="001B0F2E"/>
    <w:rsid w:val="001B3457"/>
    <w:rsid w:val="001C1324"/>
    <w:rsid w:val="001C3A2C"/>
    <w:rsid w:val="001C4704"/>
    <w:rsid w:val="001C49B0"/>
    <w:rsid w:val="001C4DEE"/>
    <w:rsid w:val="001C51FB"/>
    <w:rsid w:val="001C6FC2"/>
    <w:rsid w:val="001D622E"/>
    <w:rsid w:val="001D6BF8"/>
    <w:rsid w:val="001E01A3"/>
    <w:rsid w:val="001E443B"/>
    <w:rsid w:val="001E479A"/>
    <w:rsid w:val="001E5D50"/>
    <w:rsid w:val="001E6F1B"/>
    <w:rsid w:val="00200086"/>
    <w:rsid w:val="00202D82"/>
    <w:rsid w:val="002052E5"/>
    <w:rsid w:val="002151A6"/>
    <w:rsid w:val="00216726"/>
    <w:rsid w:val="00224153"/>
    <w:rsid w:val="00224FF5"/>
    <w:rsid w:val="00233E31"/>
    <w:rsid w:val="00234D63"/>
    <w:rsid w:val="00236134"/>
    <w:rsid w:val="002376AF"/>
    <w:rsid w:val="00245580"/>
    <w:rsid w:val="0024678F"/>
    <w:rsid w:val="00247470"/>
    <w:rsid w:val="00254EA8"/>
    <w:rsid w:val="0026400A"/>
    <w:rsid w:val="00265756"/>
    <w:rsid w:val="00266314"/>
    <w:rsid w:val="0026786D"/>
    <w:rsid w:val="00270E92"/>
    <w:rsid w:val="00271365"/>
    <w:rsid w:val="00271DF8"/>
    <w:rsid w:val="00275283"/>
    <w:rsid w:val="0027549A"/>
    <w:rsid w:val="002828C5"/>
    <w:rsid w:val="0028538E"/>
    <w:rsid w:val="0028697F"/>
    <w:rsid w:val="002913BD"/>
    <w:rsid w:val="002928B6"/>
    <w:rsid w:val="0029581A"/>
    <w:rsid w:val="00297FD1"/>
    <w:rsid w:val="002A5AB1"/>
    <w:rsid w:val="002B216E"/>
    <w:rsid w:val="002B5500"/>
    <w:rsid w:val="002C0824"/>
    <w:rsid w:val="002C2500"/>
    <w:rsid w:val="002D11E7"/>
    <w:rsid w:val="002D2DEB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50699"/>
    <w:rsid w:val="00351E5D"/>
    <w:rsid w:val="003603AD"/>
    <w:rsid w:val="00360445"/>
    <w:rsid w:val="00360691"/>
    <w:rsid w:val="00361093"/>
    <w:rsid w:val="0036746D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D0E3C"/>
    <w:rsid w:val="003D40D8"/>
    <w:rsid w:val="003D415E"/>
    <w:rsid w:val="003D445A"/>
    <w:rsid w:val="003D5C57"/>
    <w:rsid w:val="003D797F"/>
    <w:rsid w:val="003E6F09"/>
    <w:rsid w:val="003F1BCC"/>
    <w:rsid w:val="003F20DD"/>
    <w:rsid w:val="004007A8"/>
    <w:rsid w:val="00402061"/>
    <w:rsid w:val="004120C9"/>
    <w:rsid w:val="00425037"/>
    <w:rsid w:val="00427CBC"/>
    <w:rsid w:val="00432898"/>
    <w:rsid w:val="00437897"/>
    <w:rsid w:val="004479C6"/>
    <w:rsid w:val="00447AFA"/>
    <w:rsid w:val="00454256"/>
    <w:rsid w:val="00455529"/>
    <w:rsid w:val="00457BF4"/>
    <w:rsid w:val="00460EBA"/>
    <w:rsid w:val="004616FF"/>
    <w:rsid w:val="004642D9"/>
    <w:rsid w:val="0046540B"/>
    <w:rsid w:val="004656C8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1563"/>
    <w:rsid w:val="004C4562"/>
    <w:rsid w:val="004D0E5F"/>
    <w:rsid w:val="004F165D"/>
    <w:rsid w:val="004F1F3C"/>
    <w:rsid w:val="004F5B2E"/>
    <w:rsid w:val="004F700C"/>
    <w:rsid w:val="00505403"/>
    <w:rsid w:val="00510731"/>
    <w:rsid w:val="00510B92"/>
    <w:rsid w:val="005118AA"/>
    <w:rsid w:val="00511B13"/>
    <w:rsid w:val="00513947"/>
    <w:rsid w:val="005244DD"/>
    <w:rsid w:val="00536A60"/>
    <w:rsid w:val="005410E1"/>
    <w:rsid w:val="005444F3"/>
    <w:rsid w:val="00544E38"/>
    <w:rsid w:val="00547C46"/>
    <w:rsid w:val="0055015E"/>
    <w:rsid w:val="0055147A"/>
    <w:rsid w:val="005529A1"/>
    <w:rsid w:val="00553949"/>
    <w:rsid w:val="00556817"/>
    <w:rsid w:val="00561D3F"/>
    <w:rsid w:val="00562CCA"/>
    <w:rsid w:val="00573E1B"/>
    <w:rsid w:val="00573F74"/>
    <w:rsid w:val="00576F23"/>
    <w:rsid w:val="00585F71"/>
    <w:rsid w:val="005862A1"/>
    <w:rsid w:val="005B27F9"/>
    <w:rsid w:val="005B413E"/>
    <w:rsid w:val="005C070F"/>
    <w:rsid w:val="005D1271"/>
    <w:rsid w:val="005D2347"/>
    <w:rsid w:val="005D3129"/>
    <w:rsid w:val="005D6576"/>
    <w:rsid w:val="005D785C"/>
    <w:rsid w:val="005E4C00"/>
    <w:rsid w:val="005F1810"/>
    <w:rsid w:val="005F1AC1"/>
    <w:rsid w:val="005F3974"/>
    <w:rsid w:val="005F7C2F"/>
    <w:rsid w:val="00603172"/>
    <w:rsid w:val="00604586"/>
    <w:rsid w:val="00607341"/>
    <w:rsid w:val="0061032E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64A42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711"/>
    <w:rsid w:val="006E67A9"/>
    <w:rsid w:val="00707F9B"/>
    <w:rsid w:val="00710528"/>
    <w:rsid w:val="00711295"/>
    <w:rsid w:val="0072020F"/>
    <w:rsid w:val="007206D3"/>
    <w:rsid w:val="00721287"/>
    <w:rsid w:val="00724249"/>
    <w:rsid w:val="007307A3"/>
    <w:rsid w:val="00736CA7"/>
    <w:rsid w:val="00742ED5"/>
    <w:rsid w:val="00745354"/>
    <w:rsid w:val="00750390"/>
    <w:rsid w:val="00750C2B"/>
    <w:rsid w:val="00764647"/>
    <w:rsid w:val="00767DFE"/>
    <w:rsid w:val="00770D22"/>
    <w:rsid w:val="007766C6"/>
    <w:rsid w:val="00780CA5"/>
    <w:rsid w:val="007829A2"/>
    <w:rsid w:val="00784A23"/>
    <w:rsid w:val="00784FDC"/>
    <w:rsid w:val="0078613C"/>
    <w:rsid w:val="0078733A"/>
    <w:rsid w:val="00787764"/>
    <w:rsid w:val="007910EC"/>
    <w:rsid w:val="00792693"/>
    <w:rsid w:val="00793C3B"/>
    <w:rsid w:val="00797040"/>
    <w:rsid w:val="007979EB"/>
    <w:rsid w:val="007B225A"/>
    <w:rsid w:val="007B4A73"/>
    <w:rsid w:val="007C3150"/>
    <w:rsid w:val="007C4AA6"/>
    <w:rsid w:val="007C56DE"/>
    <w:rsid w:val="007C6C9C"/>
    <w:rsid w:val="007D0FC3"/>
    <w:rsid w:val="007D13E4"/>
    <w:rsid w:val="007D1AC5"/>
    <w:rsid w:val="007D79B6"/>
    <w:rsid w:val="007E33C3"/>
    <w:rsid w:val="007E3AA5"/>
    <w:rsid w:val="007E470A"/>
    <w:rsid w:val="007E559D"/>
    <w:rsid w:val="007E5D74"/>
    <w:rsid w:val="007E68FF"/>
    <w:rsid w:val="007E72BD"/>
    <w:rsid w:val="007F1081"/>
    <w:rsid w:val="007F2722"/>
    <w:rsid w:val="007F34C5"/>
    <w:rsid w:val="007F750A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50BC"/>
    <w:rsid w:val="00867036"/>
    <w:rsid w:val="00867B3D"/>
    <w:rsid w:val="00871276"/>
    <w:rsid w:val="008734CB"/>
    <w:rsid w:val="008762B8"/>
    <w:rsid w:val="008809CA"/>
    <w:rsid w:val="0088240F"/>
    <w:rsid w:val="00883BDF"/>
    <w:rsid w:val="00885B0A"/>
    <w:rsid w:val="00894C7B"/>
    <w:rsid w:val="008A072E"/>
    <w:rsid w:val="008B2F03"/>
    <w:rsid w:val="008B3132"/>
    <w:rsid w:val="008C1D08"/>
    <w:rsid w:val="008C4EF1"/>
    <w:rsid w:val="008C4F9B"/>
    <w:rsid w:val="008D20DC"/>
    <w:rsid w:val="008D45FE"/>
    <w:rsid w:val="008D4F0E"/>
    <w:rsid w:val="008D6A0F"/>
    <w:rsid w:val="008E1C2F"/>
    <w:rsid w:val="008E26F8"/>
    <w:rsid w:val="008E4907"/>
    <w:rsid w:val="008E7292"/>
    <w:rsid w:val="008F1EF3"/>
    <w:rsid w:val="008F2AE4"/>
    <w:rsid w:val="008F4E34"/>
    <w:rsid w:val="008F689B"/>
    <w:rsid w:val="008F7DEF"/>
    <w:rsid w:val="009018C8"/>
    <w:rsid w:val="00904124"/>
    <w:rsid w:val="00907FBC"/>
    <w:rsid w:val="0091405D"/>
    <w:rsid w:val="00916724"/>
    <w:rsid w:val="009216BB"/>
    <w:rsid w:val="0092615D"/>
    <w:rsid w:val="009270B7"/>
    <w:rsid w:val="00927809"/>
    <w:rsid w:val="0093282E"/>
    <w:rsid w:val="00932BFD"/>
    <w:rsid w:val="009414FA"/>
    <w:rsid w:val="00943A25"/>
    <w:rsid w:val="009476DC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2A3E"/>
    <w:rsid w:val="009B549E"/>
    <w:rsid w:val="009B6EA2"/>
    <w:rsid w:val="009C036F"/>
    <w:rsid w:val="009C03E4"/>
    <w:rsid w:val="009C7086"/>
    <w:rsid w:val="009D009B"/>
    <w:rsid w:val="009D36E3"/>
    <w:rsid w:val="009D3A9C"/>
    <w:rsid w:val="009D5CD9"/>
    <w:rsid w:val="009F079D"/>
    <w:rsid w:val="009F44E2"/>
    <w:rsid w:val="00A04861"/>
    <w:rsid w:val="00A1243A"/>
    <w:rsid w:val="00A12C12"/>
    <w:rsid w:val="00A17E7A"/>
    <w:rsid w:val="00A259D9"/>
    <w:rsid w:val="00A32B0C"/>
    <w:rsid w:val="00A35DD5"/>
    <w:rsid w:val="00A50622"/>
    <w:rsid w:val="00A51C06"/>
    <w:rsid w:val="00A536C6"/>
    <w:rsid w:val="00A60413"/>
    <w:rsid w:val="00A63EE6"/>
    <w:rsid w:val="00A70BBA"/>
    <w:rsid w:val="00A8019A"/>
    <w:rsid w:val="00A82EE1"/>
    <w:rsid w:val="00A84D2F"/>
    <w:rsid w:val="00A877F3"/>
    <w:rsid w:val="00A970F7"/>
    <w:rsid w:val="00AA0BD6"/>
    <w:rsid w:val="00AA5B15"/>
    <w:rsid w:val="00AB2A4A"/>
    <w:rsid w:val="00AB62FB"/>
    <w:rsid w:val="00AC1C85"/>
    <w:rsid w:val="00AC3A7C"/>
    <w:rsid w:val="00AC3E24"/>
    <w:rsid w:val="00AC6432"/>
    <w:rsid w:val="00AC720A"/>
    <w:rsid w:val="00AD0412"/>
    <w:rsid w:val="00AD3467"/>
    <w:rsid w:val="00AD35D1"/>
    <w:rsid w:val="00AD3A23"/>
    <w:rsid w:val="00AD5474"/>
    <w:rsid w:val="00AD5B61"/>
    <w:rsid w:val="00AE16DB"/>
    <w:rsid w:val="00AE2DE0"/>
    <w:rsid w:val="00AE33F1"/>
    <w:rsid w:val="00AF29B2"/>
    <w:rsid w:val="00B0437C"/>
    <w:rsid w:val="00B05183"/>
    <w:rsid w:val="00B15752"/>
    <w:rsid w:val="00B16CB7"/>
    <w:rsid w:val="00B17D61"/>
    <w:rsid w:val="00B27912"/>
    <w:rsid w:val="00B32EF9"/>
    <w:rsid w:val="00B344D5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CB6"/>
    <w:rsid w:val="00B766F7"/>
    <w:rsid w:val="00B76B4B"/>
    <w:rsid w:val="00B85EEB"/>
    <w:rsid w:val="00B8692A"/>
    <w:rsid w:val="00B92A40"/>
    <w:rsid w:val="00B93DDB"/>
    <w:rsid w:val="00B9663C"/>
    <w:rsid w:val="00B976A7"/>
    <w:rsid w:val="00BA14FA"/>
    <w:rsid w:val="00BA67C0"/>
    <w:rsid w:val="00BB5C92"/>
    <w:rsid w:val="00BB6598"/>
    <w:rsid w:val="00BB77F9"/>
    <w:rsid w:val="00BB77FB"/>
    <w:rsid w:val="00BC121D"/>
    <w:rsid w:val="00BC3ECD"/>
    <w:rsid w:val="00BC602D"/>
    <w:rsid w:val="00BD428D"/>
    <w:rsid w:val="00BD4932"/>
    <w:rsid w:val="00BD5444"/>
    <w:rsid w:val="00BD586C"/>
    <w:rsid w:val="00BD6C3C"/>
    <w:rsid w:val="00BE060E"/>
    <w:rsid w:val="00BE0DDD"/>
    <w:rsid w:val="00BE1B6B"/>
    <w:rsid w:val="00BE4CCB"/>
    <w:rsid w:val="00BF0873"/>
    <w:rsid w:val="00BF2563"/>
    <w:rsid w:val="00BF500B"/>
    <w:rsid w:val="00BF552E"/>
    <w:rsid w:val="00BF5FB7"/>
    <w:rsid w:val="00C04D24"/>
    <w:rsid w:val="00C060FA"/>
    <w:rsid w:val="00C10463"/>
    <w:rsid w:val="00C12640"/>
    <w:rsid w:val="00C13AD9"/>
    <w:rsid w:val="00C15476"/>
    <w:rsid w:val="00C176C3"/>
    <w:rsid w:val="00C240B5"/>
    <w:rsid w:val="00C276B8"/>
    <w:rsid w:val="00C31EBC"/>
    <w:rsid w:val="00C354DF"/>
    <w:rsid w:val="00C44B01"/>
    <w:rsid w:val="00C55085"/>
    <w:rsid w:val="00C57718"/>
    <w:rsid w:val="00C57943"/>
    <w:rsid w:val="00C6219C"/>
    <w:rsid w:val="00C642BD"/>
    <w:rsid w:val="00C77DB1"/>
    <w:rsid w:val="00C81945"/>
    <w:rsid w:val="00C839F9"/>
    <w:rsid w:val="00C90581"/>
    <w:rsid w:val="00C918AF"/>
    <w:rsid w:val="00C936E2"/>
    <w:rsid w:val="00CA3BC4"/>
    <w:rsid w:val="00CA5BE4"/>
    <w:rsid w:val="00CB2370"/>
    <w:rsid w:val="00CB3F3F"/>
    <w:rsid w:val="00CC2735"/>
    <w:rsid w:val="00CD2AEC"/>
    <w:rsid w:val="00CD3E26"/>
    <w:rsid w:val="00CD5915"/>
    <w:rsid w:val="00CE2B6A"/>
    <w:rsid w:val="00CE4CFB"/>
    <w:rsid w:val="00CF3C28"/>
    <w:rsid w:val="00CF46E2"/>
    <w:rsid w:val="00D014B1"/>
    <w:rsid w:val="00D037DF"/>
    <w:rsid w:val="00D03A73"/>
    <w:rsid w:val="00D06D8E"/>
    <w:rsid w:val="00D07BE1"/>
    <w:rsid w:val="00D1080D"/>
    <w:rsid w:val="00D118D0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4A83"/>
    <w:rsid w:val="00D54ABA"/>
    <w:rsid w:val="00D579ED"/>
    <w:rsid w:val="00D63500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6652"/>
    <w:rsid w:val="00DB7ABE"/>
    <w:rsid w:val="00DC0199"/>
    <w:rsid w:val="00DC2C4E"/>
    <w:rsid w:val="00DC388B"/>
    <w:rsid w:val="00DC4D45"/>
    <w:rsid w:val="00DC72A4"/>
    <w:rsid w:val="00DD04FF"/>
    <w:rsid w:val="00DD0E00"/>
    <w:rsid w:val="00DD2959"/>
    <w:rsid w:val="00DD620A"/>
    <w:rsid w:val="00DE60B7"/>
    <w:rsid w:val="00DF315B"/>
    <w:rsid w:val="00DF31B2"/>
    <w:rsid w:val="00DF6B34"/>
    <w:rsid w:val="00DF7FAC"/>
    <w:rsid w:val="00E0145B"/>
    <w:rsid w:val="00E01C5D"/>
    <w:rsid w:val="00E12E5E"/>
    <w:rsid w:val="00E12E6F"/>
    <w:rsid w:val="00E140A2"/>
    <w:rsid w:val="00E16238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6DB5"/>
    <w:rsid w:val="00E67581"/>
    <w:rsid w:val="00E70D5A"/>
    <w:rsid w:val="00E81C2E"/>
    <w:rsid w:val="00E871BD"/>
    <w:rsid w:val="00EA1524"/>
    <w:rsid w:val="00EA1A53"/>
    <w:rsid w:val="00EA3FE3"/>
    <w:rsid w:val="00EB2092"/>
    <w:rsid w:val="00EB2CD7"/>
    <w:rsid w:val="00ED1CCC"/>
    <w:rsid w:val="00ED410C"/>
    <w:rsid w:val="00ED49BB"/>
    <w:rsid w:val="00EE0DD2"/>
    <w:rsid w:val="00EE18E5"/>
    <w:rsid w:val="00EE2995"/>
    <w:rsid w:val="00EE3D64"/>
    <w:rsid w:val="00EE773F"/>
    <w:rsid w:val="00EF2234"/>
    <w:rsid w:val="00EF4366"/>
    <w:rsid w:val="00F00723"/>
    <w:rsid w:val="00F03D27"/>
    <w:rsid w:val="00F17697"/>
    <w:rsid w:val="00F22D05"/>
    <w:rsid w:val="00F257CA"/>
    <w:rsid w:val="00F35845"/>
    <w:rsid w:val="00F36E6A"/>
    <w:rsid w:val="00F36EC9"/>
    <w:rsid w:val="00F447EA"/>
    <w:rsid w:val="00F464CB"/>
    <w:rsid w:val="00F5514F"/>
    <w:rsid w:val="00F5757F"/>
    <w:rsid w:val="00F606E9"/>
    <w:rsid w:val="00F609EE"/>
    <w:rsid w:val="00F62AF5"/>
    <w:rsid w:val="00F716DA"/>
    <w:rsid w:val="00F72F22"/>
    <w:rsid w:val="00F74C49"/>
    <w:rsid w:val="00F75839"/>
    <w:rsid w:val="00F76BBF"/>
    <w:rsid w:val="00F860B9"/>
    <w:rsid w:val="00F874AD"/>
    <w:rsid w:val="00F90076"/>
    <w:rsid w:val="00F90D3F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23C6"/>
    <w:rsid w:val="00FE0209"/>
    <w:rsid w:val="00FE53B7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http://www.willowbankprimaryschool.co.uk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2" ma:contentTypeDescription="Create a new document." ma:contentTypeScope="" ma:versionID="233dfce9e183ea54dce08106c8cc87a0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03b4605b247d29d89c54ce2cddf46f3f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Chantelle Reid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FB1BF5-F68A-4D7C-B1F5-75E2C30E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0</TotalTime>
  <Pages>1</Pages>
  <Words>250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1487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2023-05-24T14:01:00Z</cp:lastPrinted>
  <dcterms:created xsi:type="dcterms:W3CDTF">2023-05-24T16:57:00Z</dcterms:created>
  <dcterms:modified xsi:type="dcterms:W3CDTF">2023-05-24T16:57:00Z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</Properties>
</file>